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556D" w14:textId="27DE1E59" w:rsidR="00EC06EA" w:rsidRDefault="00EC06EA" w:rsidP="00EC06EA">
      <w:pPr>
        <w:spacing w:before="0" w:after="0" w:line="276" w:lineRule="exact"/>
        <w:jc w:val="left"/>
        <w:rPr>
          <w:rFonts w:ascii="Arial Narrow"/>
          <w:color w:val="000000"/>
          <w:sz w:val="24"/>
          <w:lang w:val="hr-HR"/>
        </w:rPr>
      </w:pPr>
      <w:r>
        <w:rPr>
          <w:rFonts w:ascii="Arial Narrow"/>
          <w:noProof/>
          <w:color w:val="000000"/>
          <w:sz w:val="24"/>
          <w:lang w:val="hr-HR"/>
        </w:rPr>
        <w:drawing>
          <wp:anchor distT="0" distB="0" distL="114300" distR="114300" simplePos="0" relativeHeight="251658240" behindDoc="1" locked="0" layoutInCell="1" allowOverlap="1" wp14:anchorId="3B56DEEB" wp14:editId="1C2BDCC1">
            <wp:simplePos x="0" y="0"/>
            <wp:positionH relativeFrom="page">
              <wp:posOffset>1353185</wp:posOffset>
            </wp:positionH>
            <wp:positionV relativeFrom="page">
              <wp:posOffset>504190</wp:posOffset>
            </wp:positionV>
            <wp:extent cx="514985" cy="594360"/>
            <wp:effectExtent l="0" t="0" r="0" b="0"/>
            <wp:wrapNone/>
            <wp:docPr id="206433617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CC097" w14:textId="5C2F9B95" w:rsidR="00EC06EA" w:rsidRPr="00CD3471" w:rsidRDefault="00EC06EA" w:rsidP="00EC06EA">
      <w:pPr>
        <w:spacing w:before="0" w:after="0" w:line="276" w:lineRule="exact"/>
        <w:jc w:val="left"/>
        <w:rPr>
          <w:rFonts w:ascii="Arial Narrow"/>
          <w:b/>
          <w:color w:val="000000"/>
          <w:sz w:val="24"/>
          <w:lang w:val="hr-HR"/>
        </w:rPr>
      </w:pPr>
      <w:r>
        <w:rPr>
          <w:rFonts w:ascii="Arial Narrow"/>
          <w:color w:val="000000"/>
          <w:sz w:val="24"/>
          <w:lang w:val="hr-HR"/>
        </w:rPr>
        <w:t xml:space="preserve"> </w:t>
      </w:r>
      <w:r w:rsidRPr="00CD3471">
        <w:rPr>
          <w:rFonts w:ascii="Arial Narrow"/>
          <w:color w:val="000000"/>
          <w:sz w:val="24"/>
          <w:lang w:val="hr-HR"/>
        </w:rPr>
        <w:t>REPUBLIKA</w:t>
      </w:r>
      <w:r w:rsidRPr="00CD3471">
        <w:rPr>
          <w:rFonts w:ascii="Arial Narrow"/>
          <w:color w:val="000000"/>
          <w:spacing w:val="-2"/>
          <w:sz w:val="24"/>
          <w:lang w:val="hr-HR"/>
        </w:rPr>
        <w:t xml:space="preserve"> </w:t>
      </w:r>
      <w:r w:rsidRPr="00CD3471">
        <w:rPr>
          <w:rFonts w:ascii="Arial Narrow" w:hAnsi="Arial Narrow" w:cs="Arial Narrow"/>
          <w:color w:val="000000"/>
          <w:sz w:val="24"/>
          <w:lang w:val="hr-HR"/>
        </w:rPr>
        <w:t>HRVATSKA</w:t>
      </w:r>
      <w:r w:rsidRPr="00CD3471">
        <w:rPr>
          <w:rFonts w:ascii="Arial Narrow" w:hAnsi="Arial Narrow" w:cs="Arial Narrow"/>
          <w:color w:val="000000"/>
          <w:sz w:val="24"/>
          <w:lang w:val="hr-HR"/>
        </w:rPr>
        <w:cr/>
        <w:t>LIČKO</w:t>
      </w:r>
      <w:r w:rsidRPr="00CD3471">
        <w:rPr>
          <w:rFonts w:ascii="Arial Narrow"/>
          <w:color w:val="000000"/>
          <w:spacing w:val="-1"/>
          <w:sz w:val="24"/>
          <w:lang w:val="hr-HR"/>
        </w:rPr>
        <w:t>-</w:t>
      </w:r>
      <w:r w:rsidRPr="00CD3471">
        <w:rPr>
          <w:rFonts w:ascii="Arial Narrow"/>
          <w:color w:val="000000"/>
          <w:sz w:val="24"/>
          <w:lang w:val="hr-HR"/>
        </w:rPr>
        <w:t>SENJSKA</w:t>
      </w:r>
      <w:r w:rsidRPr="00CD3471">
        <w:rPr>
          <w:rFonts w:ascii="Arial Narrow"/>
          <w:color w:val="000000"/>
          <w:spacing w:val="1"/>
          <w:sz w:val="24"/>
          <w:lang w:val="hr-HR"/>
        </w:rPr>
        <w:t xml:space="preserve"> </w:t>
      </w:r>
      <w:r w:rsidRPr="00CD3471">
        <w:rPr>
          <w:rFonts w:ascii="Arial Narrow" w:hAnsi="Arial Narrow" w:cs="Arial Narrow"/>
          <w:color w:val="000000"/>
          <w:sz w:val="24"/>
          <w:lang w:val="hr-HR"/>
        </w:rPr>
        <w:t>ŽUPANIJA</w:t>
      </w:r>
      <w:r w:rsidRPr="00CD3471">
        <w:rPr>
          <w:rFonts w:ascii="Arial Narrow" w:hAnsi="Arial Narrow" w:cs="Arial Narrow"/>
          <w:color w:val="000000"/>
          <w:sz w:val="24"/>
          <w:lang w:val="hr-HR"/>
        </w:rPr>
        <w:cr/>
      </w:r>
      <w:r w:rsidRPr="00CD3471">
        <w:rPr>
          <w:rFonts w:ascii="Arial Narrow"/>
          <w:b/>
          <w:color w:val="000000"/>
          <w:spacing w:val="276"/>
          <w:sz w:val="24"/>
          <w:lang w:val="hr-HR"/>
        </w:rPr>
        <w:t xml:space="preserve"> </w:t>
      </w:r>
      <w:r w:rsidRPr="00CD3471">
        <w:rPr>
          <w:rFonts w:ascii="Arial Narrow" w:hAnsi="Arial Narrow" w:cs="Arial Narrow"/>
          <w:b/>
          <w:color w:val="000000"/>
          <w:sz w:val="24"/>
          <w:lang w:val="hr-HR"/>
        </w:rPr>
        <w:t>OPĆINA</w:t>
      </w:r>
      <w:r w:rsidRPr="00CD3471">
        <w:rPr>
          <w:rFonts w:ascii="Arial Narrow"/>
          <w:b/>
          <w:color w:val="000000"/>
          <w:spacing w:val="-1"/>
          <w:sz w:val="24"/>
          <w:lang w:val="hr-HR"/>
        </w:rPr>
        <w:t xml:space="preserve"> </w:t>
      </w:r>
      <w:r w:rsidRPr="00CD3471">
        <w:rPr>
          <w:rFonts w:ascii="Arial Narrow"/>
          <w:b/>
          <w:color w:val="000000"/>
          <w:sz w:val="24"/>
          <w:lang w:val="hr-HR"/>
        </w:rPr>
        <w:t>UDBINA</w:t>
      </w:r>
    </w:p>
    <w:p w14:paraId="361788DD" w14:textId="1F24577C" w:rsidR="00EC06EA" w:rsidRPr="00EC06EA" w:rsidRDefault="00EC06EA" w:rsidP="00EC06EA">
      <w:pPr>
        <w:spacing w:before="548" w:after="0" w:line="276" w:lineRule="exact"/>
        <w:rPr>
          <w:rFonts w:ascii="Times New Roman"/>
          <w:color w:val="000000"/>
          <w:sz w:val="24"/>
          <w:lang w:val="hr-HR"/>
        </w:rPr>
      </w:pPr>
      <w:r w:rsidRPr="00CD3471">
        <w:rPr>
          <w:rFonts w:ascii="Times New Roman"/>
          <w:color w:val="000000"/>
          <w:spacing w:val="648"/>
          <w:sz w:val="24"/>
          <w:lang w:val="hr-HR"/>
        </w:rPr>
        <w:t xml:space="preserve"> </w:t>
      </w:r>
      <w:r w:rsidRPr="00EC06EA">
        <w:rPr>
          <w:rFonts w:ascii="Times New Roman"/>
          <w:color w:val="000000"/>
          <w:sz w:val="24"/>
          <w:lang w:val="hr-HR"/>
        </w:rPr>
        <w:t xml:space="preserve">Na temelju </w:t>
      </w:r>
      <w:r w:rsidRPr="00EC06EA">
        <w:rPr>
          <w:rFonts w:ascii="Times New Roman"/>
          <w:color w:val="000000"/>
          <w:sz w:val="24"/>
          <w:lang w:val="hr-HR"/>
        </w:rPr>
        <w:t>č</w:t>
      </w:r>
      <w:r w:rsidRPr="00EC06EA">
        <w:rPr>
          <w:rFonts w:ascii="Times New Roman"/>
          <w:color w:val="000000"/>
          <w:sz w:val="24"/>
          <w:lang w:val="hr-HR"/>
        </w:rPr>
        <w:t>lanaka 35. i 38. Zakona o lokalnoj i podru</w:t>
      </w:r>
      <w:r w:rsidRPr="00EC06EA">
        <w:rPr>
          <w:rFonts w:ascii="Times New Roman"/>
          <w:color w:val="000000"/>
          <w:sz w:val="24"/>
          <w:lang w:val="hr-HR"/>
        </w:rPr>
        <w:t>č</w:t>
      </w:r>
      <w:r w:rsidRPr="00EC06EA">
        <w:rPr>
          <w:rFonts w:ascii="Times New Roman"/>
          <w:color w:val="000000"/>
          <w:sz w:val="24"/>
          <w:lang w:val="hr-HR"/>
        </w:rPr>
        <w:t>noj (regionalnoj) samoupravi</w:t>
      </w:r>
      <w:r w:rsidRPr="00EC06EA">
        <w:rPr>
          <w:rFonts w:ascii="Times New Roman"/>
          <w:color w:val="000000"/>
          <w:sz w:val="24"/>
          <w:lang w:val="hr-HR"/>
        </w:rPr>
        <w:cr/>
        <w:t>(</w:t>
      </w:r>
      <w:r w:rsidRPr="00EC06EA">
        <w:rPr>
          <w:rFonts w:ascii="Times New Roman"/>
          <w:color w:val="000000"/>
          <w:sz w:val="24"/>
          <w:lang w:val="hr-HR"/>
        </w:rPr>
        <w:t>„</w:t>
      </w:r>
      <w:r w:rsidRPr="00EC06EA">
        <w:rPr>
          <w:rFonts w:ascii="Times New Roman"/>
          <w:color w:val="000000"/>
          <w:sz w:val="24"/>
          <w:lang w:val="hr-HR"/>
        </w:rPr>
        <w:t>Narodne novine</w:t>
      </w:r>
      <w:r w:rsidRPr="00EC06EA">
        <w:rPr>
          <w:rFonts w:ascii="Times New Roman"/>
          <w:color w:val="000000"/>
          <w:sz w:val="24"/>
          <w:lang w:val="hr-HR"/>
        </w:rPr>
        <w:t>“</w:t>
      </w:r>
      <w:r w:rsidRPr="00EC06EA">
        <w:rPr>
          <w:rFonts w:ascii="Times New Roman"/>
          <w:color w:val="000000"/>
          <w:sz w:val="24"/>
          <w:lang w:val="hr-HR"/>
        </w:rPr>
        <w:t xml:space="preserve"> br. 33/01., 60/01., 129/05., 109/07., 125/08., 36/09., 150/11., 144/12.,</w:t>
      </w:r>
      <w:r w:rsidRPr="00EC06EA">
        <w:rPr>
          <w:rFonts w:ascii="Times New Roman"/>
          <w:color w:val="000000"/>
          <w:sz w:val="24"/>
          <w:lang w:val="hr-HR"/>
        </w:rPr>
        <w:cr/>
        <w:t xml:space="preserve">19/13., 137/15., 123/17., 98/19., 144/20) te </w:t>
      </w:r>
      <w:r w:rsidRPr="00EC06EA">
        <w:rPr>
          <w:rFonts w:ascii="Times New Roman"/>
          <w:color w:val="000000"/>
          <w:sz w:val="24"/>
          <w:lang w:val="hr-HR"/>
        </w:rPr>
        <w:t>č</w:t>
      </w:r>
      <w:r w:rsidRPr="00EC06EA">
        <w:rPr>
          <w:rFonts w:ascii="Times New Roman"/>
          <w:color w:val="000000"/>
          <w:sz w:val="24"/>
          <w:lang w:val="hr-HR"/>
        </w:rPr>
        <w:t>lanaka 31. i 45. Statuta Op</w:t>
      </w:r>
      <w:r w:rsidRPr="00EC06EA">
        <w:rPr>
          <w:rFonts w:ascii="Times New Roman"/>
          <w:color w:val="000000"/>
          <w:sz w:val="24"/>
          <w:lang w:val="hr-HR"/>
        </w:rPr>
        <w:t>ć</w:t>
      </w:r>
      <w:r w:rsidRPr="00EC06EA">
        <w:rPr>
          <w:rFonts w:ascii="Times New Roman"/>
          <w:color w:val="000000"/>
          <w:sz w:val="24"/>
          <w:lang w:val="hr-HR"/>
        </w:rPr>
        <w:t>ine Udbina</w:t>
      </w:r>
      <w:r w:rsidRPr="00EC06EA">
        <w:rPr>
          <w:rFonts w:ascii="Times New Roman"/>
          <w:color w:val="000000"/>
          <w:sz w:val="24"/>
          <w:lang w:val="hr-HR"/>
        </w:rPr>
        <w:cr/>
        <w:t>(</w:t>
      </w:r>
      <w:r w:rsidRPr="00EC06EA">
        <w:rPr>
          <w:rFonts w:ascii="Times New Roman"/>
          <w:color w:val="000000"/>
          <w:sz w:val="24"/>
          <w:lang w:val="hr-HR"/>
        </w:rPr>
        <w:t>„Ž</w:t>
      </w:r>
      <w:r w:rsidRPr="00EC06EA">
        <w:rPr>
          <w:rFonts w:ascii="Times New Roman"/>
          <w:color w:val="000000"/>
          <w:sz w:val="24"/>
          <w:lang w:val="hr-HR"/>
        </w:rPr>
        <w:t>upanijski glasnik</w:t>
      </w:r>
      <w:r w:rsidRPr="00EC06EA">
        <w:rPr>
          <w:rFonts w:ascii="Times New Roman"/>
          <w:color w:val="000000"/>
          <w:sz w:val="24"/>
          <w:lang w:val="hr-HR"/>
        </w:rPr>
        <w:t>“</w:t>
      </w:r>
      <w:r w:rsidRPr="00EC06EA">
        <w:rPr>
          <w:rFonts w:ascii="Times New Roman"/>
          <w:color w:val="000000"/>
          <w:sz w:val="24"/>
          <w:lang w:val="hr-HR"/>
        </w:rPr>
        <w:t xml:space="preserve"> Li</w:t>
      </w:r>
      <w:r w:rsidRPr="00EC06EA">
        <w:rPr>
          <w:rFonts w:ascii="Times New Roman"/>
          <w:color w:val="000000"/>
          <w:sz w:val="24"/>
          <w:lang w:val="hr-HR"/>
        </w:rPr>
        <w:t>č</w:t>
      </w:r>
      <w:r w:rsidRPr="00EC06EA">
        <w:rPr>
          <w:rFonts w:ascii="Times New Roman"/>
          <w:color w:val="000000"/>
          <w:sz w:val="24"/>
          <w:lang w:val="hr-HR"/>
        </w:rPr>
        <w:t xml:space="preserve">ko-senjske </w:t>
      </w:r>
      <w:r w:rsidRPr="00EC06EA">
        <w:rPr>
          <w:rFonts w:ascii="Times New Roman"/>
          <w:color w:val="000000"/>
          <w:sz w:val="24"/>
          <w:lang w:val="hr-HR"/>
        </w:rPr>
        <w:t>ž</w:t>
      </w:r>
      <w:r w:rsidRPr="00EC06EA">
        <w:rPr>
          <w:rFonts w:ascii="Times New Roman"/>
          <w:color w:val="000000"/>
          <w:sz w:val="24"/>
          <w:lang w:val="hr-HR"/>
        </w:rPr>
        <w:t>upanije broj 3/21, 32/24), Op</w:t>
      </w:r>
      <w:r w:rsidRPr="00EC06EA">
        <w:rPr>
          <w:rFonts w:ascii="Times New Roman"/>
          <w:color w:val="000000"/>
          <w:sz w:val="24"/>
          <w:lang w:val="hr-HR"/>
        </w:rPr>
        <w:t>ć</w:t>
      </w:r>
      <w:r w:rsidRPr="00EC06EA">
        <w:rPr>
          <w:rFonts w:ascii="Times New Roman"/>
          <w:color w:val="000000"/>
          <w:sz w:val="24"/>
          <w:lang w:val="hr-HR"/>
        </w:rPr>
        <w:t>insko vije</w:t>
      </w:r>
      <w:r w:rsidRPr="00EC06EA">
        <w:rPr>
          <w:rFonts w:ascii="Times New Roman"/>
          <w:color w:val="000000"/>
          <w:sz w:val="24"/>
          <w:lang w:val="hr-HR"/>
        </w:rPr>
        <w:t>ć</w:t>
      </w:r>
      <w:r w:rsidRPr="00EC06EA">
        <w:rPr>
          <w:rFonts w:ascii="Times New Roman"/>
          <w:color w:val="000000"/>
          <w:sz w:val="24"/>
          <w:lang w:val="hr-HR"/>
        </w:rPr>
        <w:t>e Op</w:t>
      </w:r>
      <w:r w:rsidRPr="00EC06EA">
        <w:rPr>
          <w:rFonts w:ascii="Times New Roman"/>
          <w:color w:val="000000"/>
          <w:sz w:val="24"/>
          <w:lang w:val="hr-HR"/>
        </w:rPr>
        <w:t>ć</w:t>
      </w:r>
      <w:r w:rsidRPr="00EC06EA">
        <w:rPr>
          <w:rFonts w:ascii="Times New Roman"/>
          <w:color w:val="000000"/>
          <w:sz w:val="24"/>
          <w:lang w:val="hr-HR"/>
        </w:rPr>
        <w:t>ine</w:t>
      </w:r>
      <w:r w:rsidRPr="00EC06EA">
        <w:rPr>
          <w:rFonts w:ascii="Times New Roman"/>
          <w:color w:val="000000"/>
          <w:sz w:val="24"/>
          <w:lang w:val="hr-HR"/>
        </w:rPr>
        <w:cr/>
        <w:t>Udbina na 4.</w:t>
      </w:r>
      <w:r>
        <w:rPr>
          <w:rFonts w:ascii="Times New Roman"/>
          <w:color w:val="000000"/>
          <w:sz w:val="24"/>
          <w:lang w:val="hr-HR"/>
        </w:rPr>
        <w:t xml:space="preserve"> </w:t>
      </w:r>
      <w:r w:rsidRPr="00EC06EA">
        <w:rPr>
          <w:rFonts w:ascii="Times New Roman"/>
          <w:color w:val="000000"/>
          <w:sz w:val="24"/>
          <w:lang w:val="hr-HR"/>
        </w:rPr>
        <w:t>redovnoj sjednici odr</w:t>
      </w:r>
      <w:r w:rsidRPr="00EC06EA">
        <w:rPr>
          <w:rFonts w:ascii="Times New Roman"/>
          <w:color w:val="000000"/>
          <w:sz w:val="24"/>
          <w:lang w:val="hr-HR"/>
        </w:rPr>
        <w:t>ž</w:t>
      </w:r>
      <w:r w:rsidRPr="00EC06EA">
        <w:rPr>
          <w:rFonts w:ascii="Times New Roman"/>
          <w:color w:val="000000"/>
          <w:sz w:val="24"/>
          <w:lang w:val="hr-HR"/>
        </w:rPr>
        <w:t>anoj dana 17.03.2026. godine donosi</w:t>
      </w:r>
    </w:p>
    <w:p w14:paraId="0676BCC5" w14:textId="3FEA6346" w:rsidR="00EC06EA" w:rsidRPr="00CD3471" w:rsidRDefault="00EC06EA" w:rsidP="00EC06EA">
      <w:pPr>
        <w:spacing w:before="548" w:after="0" w:line="276" w:lineRule="exact"/>
        <w:jc w:val="center"/>
        <w:rPr>
          <w:rFonts w:ascii="Times New Roman"/>
          <w:b/>
          <w:color w:val="000000"/>
          <w:sz w:val="24"/>
          <w:lang w:val="hr-HR"/>
        </w:rPr>
      </w:pPr>
      <w:r w:rsidRPr="00CD3471">
        <w:rPr>
          <w:rFonts w:ascii="Times New Roman"/>
          <w:b/>
          <w:color w:val="000000"/>
          <w:sz w:val="24"/>
          <w:lang w:val="hr-HR"/>
        </w:rPr>
        <w:t>O D L U K U</w:t>
      </w:r>
    </w:p>
    <w:p w14:paraId="14349741" w14:textId="77777777" w:rsidR="00EC06EA" w:rsidRDefault="00EC06EA" w:rsidP="00EC06EA">
      <w:pPr>
        <w:spacing w:before="0" w:after="0" w:line="276" w:lineRule="exact"/>
        <w:ind w:left="2182"/>
        <w:jc w:val="left"/>
        <w:rPr>
          <w:rFonts w:ascii="Times New Roman"/>
          <w:b/>
          <w:color w:val="000000"/>
          <w:sz w:val="24"/>
          <w:lang w:val="hr-HR"/>
        </w:rPr>
      </w:pPr>
      <w:r w:rsidRPr="00CD3471">
        <w:rPr>
          <w:rFonts w:ascii="Times New Roman"/>
          <w:b/>
          <w:color w:val="000000"/>
          <w:sz w:val="24"/>
          <w:lang w:val="hr-HR"/>
        </w:rPr>
        <w:t>o izmjeni Odluke</w:t>
      </w:r>
      <w:r w:rsidRPr="00CD3471">
        <w:rPr>
          <w:rFonts w:ascii="Times New Roman"/>
          <w:b/>
          <w:color w:val="000000"/>
          <w:spacing w:val="-1"/>
          <w:sz w:val="24"/>
          <w:lang w:val="hr-HR"/>
        </w:rPr>
        <w:t xml:space="preserve"> </w:t>
      </w:r>
      <w:r w:rsidRPr="00CD3471">
        <w:rPr>
          <w:rFonts w:ascii="Times New Roman"/>
          <w:b/>
          <w:color w:val="000000"/>
          <w:sz w:val="24"/>
          <w:lang w:val="hr-HR"/>
        </w:rPr>
        <w:t>o</w:t>
      </w:r>
      <w:r w:rsidRPr="00CD3471">
        <w:rPr>
          <w:rFonts w:ascii="Times New Roman"/>
          <w:b/>
          <w:color w:val="000000"/>
          <w:spacing w:val="2"/>
          <w:sz w:val="24"/>
          <w:lang w:val="hr-HR"/>
        </w:rPr>
        <w:t xml:space="preserve"> </w:t>
      </w:r>
      <w:r w:rsidRPr="00CD3471">
        <w:rPr>
          <w:rFonts w:ascii="Times New Roman"/>
          <w:b/>
          <w:color w:val="000000"/>
          <w:spacing w:val="-1"/>
          <w:sz w:val="24"/>
          <w:lang w:val="hr-HR"/>
        </w:rPr>
        <w:t>izboru</w:t>
      </w:r>
      <w:r w:rsidRPr="00CD3471">
        <w:rPr>
          <w:rFonts w:ascii="Times New Roman"/>
          <w:b/>
          <w:color w:val="000000"/>
          <w:spacing w:val="1"/>
          <w:sz w:val="24"/>
          <w:lang w:val="hr-HR"/>
        </w:rPr>
        <w:t xml:space="preserve"> </w:t>
      </w:r>
      <w:r w:rsidRPr="00CD3471">
        <w:rPr>
          <w:rFonts w:ascii="Times New Roman"/>
          <w:b/>
          <w:color w:val="000000"/>
          <w:sz w:val="24"/>
          <w:lang w:val="hr-HR"/>
        </w:rPr>
        <w:t>Mandatne</w:t>
      </w:r>
      <w:r w:rsidRPr="00CD3471">
        <w:rPr>
          <w:rFonts w:ascii="Times New Roman"/>
          <w:b/>
          <w:color w:val="000000"/>
          <w:spacing w:val="-1"/>
          <w:sz w:val="24"/>
          <w:lang w:val="hr-HR"/>
        </w:rPr>
        <w:t xml:space="preserve"> </w:t>
      </w:r>
      <w:r w:rsidRPr="00CD3471">
        <w:rPr>
          <w:rFonts w:ascii="Times New Roman"/>
          <w:b/>
          <w:color w:val="000000"/>
          <w:sz w:val="24"/>
          <w:lang w:val="hr-HR"/>
        </w:rPr>
        <w:t>komisije</w:t>
      </w:r>
    </w:p>
    <w:p w14:paraId="409B493E" w14:textId="77777777" w:rsidR="00EC06EA" w:rsidRPr="00CD3471" w:rsidRDefault="00EC06EA" w:rsidP="00EC06EA">
      <w:pPr>
        <w:spacing w:before="0" w:after="0" w:line="276" w:lineRule="exact"/>
        <w:ind w:left="2182"/>
        <w:jc w:val="left"/>
        <w:rPr>
          <w:rFonts w:ascii="Times New Roman"/>
          <w:b/>
          <w:color w:val="000000"/>
          <w:sz w:val="24"/>
          <w:lang w:val="hr-HR"/>
        </w:rPr>
      </w:pPr>
    </w:p>
    <w:p w14:paraId="2055A4F2" w14:textId="77777777" w:rsidR="00EC06EA" w:rsidRDefault="00EC06EA" w:rsidP="00EC06EA">
      <w:pPr>
        <w:spacing w:before="0" w:after="0" w:line="276" w:lineRule="exact"/>
        <w:rPr>
          <w:rFonts w:ascii="Times New Roman" w:hAnsi="Times New Roman" w:cs="Times New Roman"/>
          <w:b/>
          <w:color w:val="000000"/>
          <w:sz w:val="24"/>
          <w:lang w:val="hr-HR"/>
        </w:rPr>
      </w:pPr>
      <w:r>
        <w:rPr>
          <w:rFonts w:ascii="Times New Roman" w:hAnsi="Times New Roman" w:cs="Times New Roman"/>
          <w:b/>
          <w:color w:val="000000"/>
          <w:sz w:val="24"/>
          <w:lang w:val="hr-HR"/>
        </w:rPr>
        <w:t xml:space="preserve">                                                                     Članak 1.</w:t>
      </w:r>
    </w:p>
    <w:p w14:paraId="10A58E17" w14:textId="77777777" w:rsidR="00EC06EA" w:rsidRPr="00CD3471" w:rsidRDefault="00EC06EA" w:rsidP="00EC06EA">
      <w:pPr>
        <w:spacing w:before="0" w:after="0" w:line="276" w:lineRule="exact"/>
        <w:rPr>
          <w:rFonts w:ascii="Times New Roman" w:hAnsi="Times New Roman" w:cs="Times New Roman"/>
          <w:b/>
          <w:color w:val="000000"/>
          <w:sz w:val="24"/>
          <w:lang w:val="hr-HR"/>
        </w:rPr>
      </w:pPr>
    </w:p>
    <w:p w14:paraId="3A48C858" w14:textId="77777777" w:rsidR="00EC06EA" w:rsidRPr="00CD3471" w:rsidRDefault="00EC06EA" w:rsidP="00EC06EA">
      <w:pPr>
        <w:spacing w:before="0" w:after="0" w:line="240" w:lineRule="auto"/>
        <w:ind w:firstLine="708"/>
        <w:rPr>
          <w:rFonts w:ascii="Times New Roman"/>
          <w:color w:val="000000"/>
          <w:sz w:val="24"/>
          <w:lang w:val="hr-HR"/>
        </w:rPr>
      </w:pPr>
      <w:r w:rsidRPr="00CD3471">
        <w:rPr>
          <w:rFonts w:ascii="Times New Roman" w:hAnsi="Times New Roman" w:cs="Times New Roman"/>
          <w:color w:val="000000"/>
          <w:sz w:val="24"/>
          <w:lang w:val="hr-HR"/>
        </w:rPr>
        <w:t>Članak</w:t>
      </w:r>
      <w:r w:rsidRPr="00CD3471">
        <w:rPr>
          <w:rFonts w:ascii="Times New Roman"/>
          <w:color w:val="000000"/>
          <w:sz w:val="24"/>
          <w:lang w:val="hr-HR"/>
        </w:rPr>
        <w:t xml:space="preserve"> 1. st.1. </w:t>
      </w:r>
      <w:r w:rsidRPr="00CD3471">
        <w:rPr>
          <w:rFonts w:ascii="Times New Roman" w:hAnsi="Times New Roman" w:cs="Times New Roman"/>
          <w:color w:val="000000"/>
          <w:sz w:val="24"/>
          <w:lang w:val="hr-HR"/>
        </w:rPr>
        <w:t>točka</w:t>
      </w:r>
      <w:r w:rsidRPr="00CD3471">
        <w:rPr>
          <w:rFonts w:ascii="Times New Roman"/>
          <w:color w:val="000000"/>
          <w:spacing w:val="-1"/>
          <w:sz w:val="24"/>
          <w:lang w:val="hr-HR"/>
        </w:rPr>
        <w:t xml:space="preserve"> </w:t>
      </w:r>
      <w:r w:rsidRPr="00CD3471">
        <w:rPr>
          <w:rFonts w:ascii="Times New Roman"/>
          <w:color w:val="000000"/>
          <w:sz w:val="24"/>
          <w:lang w:val="hr-HR"/>
        </w:rPr>
        <w:t>1. Odluke o izboru</w:t>
      </w:r>
      <w:r w:rsidRPr="00CD3471">
        <w:rPr>
          <w:rFonts w:ascii="Times New Roman"/>
          <w:color w:val="000000"/>
          <w:spacing w:val="1"/>
          <w:sz w:val="24"/>
          <w:lang w:val="hr-HR"/>
        </w:rPr>
        <w:t xml:space="preserve"> </w:t>
      </w:r>
      <w:r w:rsidRPr="00CD3471">
        <w:rPr>
          <w:rFonts w:ascii="Times New Roman"/>
          <w:color w:val="000000"/>
          <w:sz w:val="24"/>
          <w:lang w:val="hr-HR"/>
        </w:rPr>
        <w:t>Mandatne</w:t>
      </w:r>
      <w:r w:rsidRPr="00CD3471">
        <w:rPr>
          <w:rFonts w:ascii="Times New Roman"/>
          <w:color w:val="000000"/>
          <w:spacing w:val="1"/>
          <w:sz w:val="24"/>
          <w:lang w:val="hr-HR"/>
        </w:rPr>
        <w:t xml:space="preserve"> </w:t>
      </w:r>
      <w:r w:rsidRPr="00CD3471">
        <w:rPr>
          <w:rFonts w:ascii="Times New Roman"/>
          <w:color w:val="000000"/>
          <w:sz w:val="24"/>
          <w:lang w:val="hr-HR"/>
        </w:rPr>
        <w:t xml:space="preserve">komisije </w:t>
      </w:r>
      <w:r w:rsidRPr="00CD3471">
        <w:rPr>
          <w:rFonts w:ascii="Times New Roman" w:hAnsi="Times New Roman" w:cs="Times New Roman"/>
          <w:color w:val="000000"/>
          <w:sz w:val="24"/>
          <w:lang w:val="hr-HR"/>
        </w:rPr>
        <w:t>(„Županijski</w:t>
      </w:r>
      <w:r w:rsidRPr="00CD3471">
        <w:rPr>
          <w:rFonts w:ascii="Times New Roman"/>
          <w:color w:val="000000"/>
          <w:sz w:val="24"/>
          <w:lang w:val="hr-HR"/>
        </w:rPr>
        <w:t xml:space="preserve"> </w:t>
      </w:r>
      <w:r w:rsidRPr="00CD3471">
        <w:rPr>
          <w:rFonts w:ascii="Times New Roman" w:hAnsi="Times New Roman" w:cs="Times New Roman"/>
          <w:color w:val="000000"/>
          <w:sz w:val="24"/>
          <w:lang w:val="hr-HR"/>
        </w:rPr>
        <w:t>glasnik“ Ličko</w:t>
      </w:r>
      <w:r w:rsidRPr="00CD3471">
        <w:rPr>
          <w:rFonts w:ascii="Times New Roman"/>
          <w:color w:val="000000"/>
          <w:spacing w:val="-1"/>
          <w:sz w:val="24"/>
          <w:lang w:val="hr-HR"/>
        </w:rPr>
        <w:t>-</w:t>
      </w:r>
      <w:r w:rsidRPr="00CD3471">
        <w:rPr>
          <w:rFonts w:ascii="Times New Roman"/>
          <w:color w:val="000000"/>
          <w:sz w:val="24"/>
          <w:lang w:val="hr-HR"/>
        </w:rPr>
        <w:t xml:space="preserve">senjske </w:t>
      </w:r>
      <w:r w:rsidRPr="00CD3471">
        <w:rPr>
          <w:rFonts w:ascii="Times New Roman" w:hAnsi="Times New Roman" w:cs="Times New Roman"/>
          <w:color w:val="000000"/>
          <w:sz w:val="24"/>
          <w:lang w:val="hr-HR"/>
        </w:rPr>
        <w:t>županije</w:t>
      </w:r>
      <w:r w:rsidRPr="00CD3471">
        <w:rPr>
          <w:rFonts w:ascii="Times New Roman"/>
          <w:color w:val="000000"/>
          <w:spacing w:val="-1"/>
          <w:sz w:val="24"/>
          <w:lang w:val="hr-HR"/>
        </w:rPr>
        <w:t xml:space="preserve"> </w:t>
      </w:r>
      <w:r w:rsidRPr="00CD3471">
        <w:rPr>
          <w:rFonts w:ascii="Times New Roman"/>
          <w:color w:val="000000"/>
          <w:spacing w:val="1"/>
          <w:sz w:val="24"/>
          <w:lang w:val="hr-HR"/>
        </w:rPr>
        <w:t>br.</w:t>
      </w:r>
      <w:r>
        <w:rPr>
          <w:rFonts w:ascii="Times New Roman"/>
          <w:color w:val="000000"/>
          <w:spacing w:val="1"/>
          <w:sz w:val="24"/>
          <w:lang w:val="hr-HR"/>
        </w:rPr>
        <w:t xml:space="preserve"> 24/25</w:t>
      </w:r>
      <w:r w:rsidRPr="00CD3471">
        <w:rPr>
          <w:rFonts w:ascii="Times New Roman"/>
          <w:color w:val="000000"/>
          <w:sz w:val="24"/>
          <w:lang w:val="hr-HR"/>
        </w:rPr>
        <w:t>)</w:t>
      </w:r>
      <w:r w:rsidRPr="00CD3471">
        <w:rPr>
          <w:rFonts w:ascii="Times New Roman"/>
          <w:color w:val="000000"/>
          <w:spacing w:val="-1"/>
          <w:sz w:val="24"/>
          <w:lang w:val="hr-HR"/>
        </w:rPr>
        <w:t xml:space="preserve"> </w:t>
      </w:r>
      <w:r w:rsidRPr="00CD3471">
        <w:rPr>
          <w:rFonts w:ascii="Times New Roman"/>
          <w:color w:val="000000"/>
          <w:sz w:val="24"/>
          <w:lang w:val="hr-HR"/>
        </w:rPr>
        <w:t>mijenja</w:t>
      </w:r>
      <w:r w:rsidRPr="00CD3471">
        <w:rPr>
          <w:rFonts w:ascii="Times New Roman"/>
          <w:color w:val="000000"/>
          <w:spacing w:val="-1"/>
          <w:sz w:val="24"/>
          <w:lang w:val="hr-HR"/>
        </w:rPr>
        <w:t xml:space="preserve"> </w:t>
      </w:r>
      <w:r w:rsidRPr="00CD3471">
        <w:rPr>
          <w:rFonts w:ascii="Times New Roman"/>
          <w:color w:val="000000"/>
          <w:sz w:val="24"/>
          <w:lang w:val="hr-HR"/>
        </w:rPr>
        <w:t>se</w:t>
      </w:r>
      <w:r w:rsidRPr="00CD3471">
        <w:rPr>
          <w:rFonts w:ascii="Times New Roman"/>
          <w:color w:val="000000"/>
          <w:spacing w:val="-1"/>
          <w:sz w:val="24"/>
          <w:lang w:val="hr-HR"/>
        </w:rPr>
        <w:t xml:space="preserve"> </w:t>
      </w:r>
      <w:r w:rsidRPr="00CD3471">
        <w:rPr>
          <w:rFonts w:ascii="Times New Roman"/>
          <w:color w:val="000000"/>
          <w:sz w:val="24"/>
          <w:lang w:val="hr-HR"/>
        </w:rPr>
        <w:t xml:space="preserve">i </w:t>
      </w:r>
      <w:r w:rsidRPr="00CD3471">
        <w:rPr>
          <w:rFonts w:ascii="Times New Roman"/>
          <w:color w:val="000000"/>
          <w:spacing w:val="1"/>
          <w:sz w:val="24"/>
          <w:lang w:val="hr-HR"/>
        </w:rPr>
        <w:t>glasi:</w:t>
      </w:r>
    </w:p>
    <w:p w14:paraId="153AB675" w14:textId="77777777" w:rsidR="00EC06EA" w:rsidRDefault="00EC06EA" w:rsidP="00EC06EA">
      <w:pPr>
        <w:pStyle w:val="Odlomakpopisa"/>
        <w:numPr>
          <w:ilvl w:val="0"/>
          <w:numId w:val="1"/>
        </w:numPr>
        <w:spacing w:before="276" w:after="0" w:line="276" w:lineRule="exact"/>
        <w:jc w:val="left"/>
        <w:rPr>
          <w:rFonts w:ascii="Times New Roman"/>
          <w:color w:val="000000"/>
          <w:sz w:val="24"/>
          <w:lang w:val="hr-HR"/>
        </w:rPr>
      </w:pPr>
      <w:r w:rsidRPr="00CD3471">
        <w:rPr>
          <w:rFonts w:ascii="Times New Roman"/>
          <w:color w:val="000000"/>
          <w:sz w:val="24"/>
          <w:lang w:val="hr-HR"/>
        </w:rPr>
        <w:t xml:space="preserve">Ankica Javor </w:t>
      </w:r>
      <w:r w:rsidRPr="00CD3471">
        <w:rPr>
          <w:rFonts w:ascii="Times New Roman"/>
          <w:color w:val="000000"/>
          <w:spacing w:val="1"/>
          <w:sz w:val="24"/>
          <w:lang w:val="hr-HR"/>
        </w:rPr>
        <w:t xml:space="preserve"> </w:t>
      </w:r>
      <w:r w:rsidRPr="00CD3471">
        <w:rPr>
          <w:rFonts w:ascii="Times New Roman" w:hAnsi="Times New Roman" w:cs="Times New Roman"/>
          <w:color w:val="000000"/>
          <w:sz w:val="24"/>
          <w:lang w:val="hr-HR"/>
        </w:rPr>
        <w:t>–</w:t>
      </w:r>
      <w:r w:rsidRPr="00CD3471">
        <w:rPr>
          <w:rFonts w:ascii="Times New Roman"/>
          <w:color w:val="000000"/>
          <w:sz w:val="24"/>
          <w:lang w:val="hr-HR"/>
        </w:rPr>
        <w:t xml:space="preserve"> </w:t>
      </w:r>
      <w:r w:rsidRPr="00CD3471">
        <w:rPr>
          <w:rFonts w:ascii="Times New Roman"/>
          <w:color w:val="000000"/>
          <w:spacing w:val="-1"/>
          <w:sz w:val="24"/>
          <w:lang w:val="hr-HR"/>
        </w:rPr>
        <w:t>za</w:t>
      </w:r>
      <w:r w:rsidRPr="00CD3471">
        <w:rPr>
          <w:rFonts w:ascii="Times New Roman"/>
          <w:color w:val="000000"/>
          <w:sz w:val="24"/>
          <w:lang w:val="hr-HR"/>
        </w:rPr>
        <w:t xml:space="preserve"> predsjednicu,</w:t>
      </w:r>
    </w:p>
    <w:p w14:paraId="08765BDB" w14:textId="77777777" w:rsidR="00EC06EA" w:rsidRPr="00CD3471" w:rsidRDefault="00EC06EA" w:rsidP="00EC06EA">
      <w:pPr>
        <w:spacing w:before="276" w:after="0" w:line="276" w:lineRule="exact"/>
        <w:rPr>
          <w:rFonts w:ascii="Times New Roman"/>
          <w:color w:val="000000"/>
          <w:sz w:val="24"/>
          <w:lang w:val="hr-HR"/>
        </w:rPr>
      </w:pPr>
      <w:r>
        <w:rPr>
          <w:rFonts w:ascii="Times New Roman" w:hAnsi="Times New Roman" w:cs="Times New Roman"/>
          <w:b/>
          <w:color w:val="000000"/>
          <w:sz w:val="24"/>
          <w:lang w:val="hr-HR"/>
        </w:rPr>
        <w:t xml:space="preserve">                                                                     Članak 2.</w:t>
      </w:r>
    </w:p>
    <w:p w14:paraId="3FAEA09F" w14:textId="77777777" w:rsidR="00EC06EA" w:rsidRPr="00CD3471" w:rsidRDefault="00EC06EA" w:rsidP="00EC06EA">
      <w:pPr>
        <w:spacing w:before="276" w:after="0" w:line="276" w:lineRule="exact"/>
        <w:ind w:firstLine="708"/>
        <w:rPr>
          <w:rFonts w:ascii="Times New Roman"/>
          <w:color w:val="000000"/>
          <w:sz w:val="24"/>
          <w:lang w:val="hr-HR"/>
        </w:rPr>
      </w:pPr>
      <w:r w:rsidRPr="00CD3471">
        <w:rPr>
          <w:rFonts w:ascii="Times New Roman"/>
          <w:color w:val="000000"/>
          <w:sz w:val="24"/>
          <w:lang w:val="hr-HR"/>
        </w:rPr>
        <w:t>Ova</w:t>
      </w:r>
      <w:r w:rsidRPr="00CD3471">
        <w:rPr>
          <w:rFonts w:ascii="Times New Roman"/>
          <w:color w:val="000000"/>
          <w:spacing w:val="-9"/>
          <w:sz w:val="24"/>
          <w:lang w:val="hr-HR"/>
        </w:rPr>
        <w:t xml:space="preserve"> </w:t>
      </w:r>
      <w:r w:rsidRPr="00CD3471">
        <w:rPr>
          <w:rFonts w:ascii="Times New Roman"/>
          <w:color w:val="000000"/>
          <w:sz w:val="24"/>
          <w:lang w:val="hr-HR"/>
        </w:rPr>
        <w:t>Odluka</w:t>
      </w:r>
      <w:r w:rsidRPr="00CD3471">
        <w:rPr>
          <w:rFonts w:ascii="Times New Roman"/>
          <w:color w:val="000000"/>
          <w:spacing w:val="-8"/>
          <w:sz w:val="24"/>
          <w:lang w:val="hr-HR"/>
        </w:rPr>
        <w:t xml:space="preserve"> </w:t>
      </w:r>
      <w:r w:rsidRPr="00CD3471">
        <w:rPr>
          <w:rFonts w:ascii="Times New Roman"/>
          <w:color w:val="000000"/>
          <w:sz w:val="24"/>
          <w:lang w:val="hr-HR"/>
        </w:rPr>
        <w:t>stupa</w:t>
      </w:r>
      <w:r w:rsidRPr="00CD3471">
        <w:rPr>
          <w:rFonts w:ascii="Times New Roman"/>
          <w:color w:val="000000"/>
          <w:spacing w:val="-7"/>
          <w:sz w:val="24"/>
          <w:lang w:val="hr-HR"/>
        </w:rPr>
        <w:t xml:space="preserve"> </w:t>
      </w:r>
      <w:r w:rsidRPr="00CD3471">
        <w:rPr>
          <w:rFonts w:ascii="Times New Roman"/>
          <w:color w:val="000000"/>
          <w:sz w:val="24"/>
          <w:lang w:val="hr-HR"/>
        </w:rPr>
        <w:t>na</w:t>
      </w:r>
      <w:r w:rsidRPr="00CD3471">
        <w:rPr>
          <w:rFonts w:ascii="Times New Roman"/>
          <w:color w:val="000000"/>
          <w:spacing w:val="-8"/>
          <w:sz w:val="24"/>
          <w:lang w:val="hr-HR"/>
        </w:rPr>
        <w:t xml:space="preserve"> </w:t>
      </w:r>
      <w:r w:rsidRPr="00CD3471">
        <w:rPr>
          <w:rFonts w:ascii="Times New Roman"/>
          <w:color w:val="000000"/>
          <w:sz w:val="24"/>
          <w:lang w:val="hr-HR"/>
        </w:rPr>
        <w:t>snagu</w:t>
      </w:r>
      <w:r w:rsidRPr="00CD3471">
        <w:rPr>
          <w:rFonts w:ascii="Times New Roman"/>
          <w:color w:val="000000"/>
          <w:spacing w:val="-8"/>
          <w:sz w:val="24"/>
          <w:lang w:val="hr-HR"/>
        </w:rPr>
        <w:t xml:space="preserve"> </w:t>
      </w:r>
      <w:r w:rsidRPr="00CD3471">
        <w:rPr>
          <w:rFonts w:ascii="Times New Roman"/>
          <w:color w:val="000000"/>
          <w:sz w:val="24"/>
          <w:lang w:val="hr-HR"/>
        </w:rPr>
        <w:t>danom</w:t>
      </w:r>
      <w:r w:rsidRPr="00CD3471">
        <w:rPr>
          <w:rFonts w:ascii="Times New Roman"/>
          <w:color w:val="000000"/>
          <w:spacing w:val="-6"/>
          <w:sz w:val="24"/>
          <w:lang w:val="hr-HR"/>
        </w:rPr>
        <w:t xml:space="preserve"> </w:t>
      </w:r>
      <w:r w:rsidRPr="00CD3471">
        <w:rPr>
          <w:rFonts w:ascii="Times New Roman" w:hAnsi="Times New Roman" w:cs="Times New Roman"/>
          <w:color w:val="000000"/>
          <w:sz w:val="24"/>
          <w:lang w:val="hr-HR"/>
        </w:rPr>
        <w:t>donošenja,</w:t>
      </w:r>
      <w:r w:rsidRPr="00CD3471">
        <w:rPr>
          <w:rFonts w:ascii="Times New Roman"/>
          <w:color w:val="000000"/>
          <w:spacing w:val="-8"/>
          <w:sz w:val="24"/>
          <w:lang w:val="hr-HR"/>
        </w:rPr>
        <w:t xml:space="preserve"> </w:t>
      </w:r>
      <w:r w:rsidRPr="00CD3471">
        <w:rPr>
          <w:rFonts w:ascii="Times New Roman"/>
          <w:color w:val="000000"/>
          <w:sz w:val="24"/>
          <w:lang w:val="hr-HR"/>
        </w:rPr>
        <w:t>a</w:t>
      </w:r>
      <w:r w:rsidRPr="00CD3471">
        <w:rPr>
          <w:rFonts w:ascii="Times New Roman"/>
          <w:color w:val="000000"/>
          <w:spacing w:val="-8"/>
          <w:sz w:val="24"/>
          <w:lang w:val="hr-HR"/>
        </w:rPr>
        <w:t xml:space="preserve"> </w:t>
      </w:r>
      <w:r w:rsidRPr="00CD3471">
        <w:rPr>
          <w:rFonts w:ascii="Times New Roman"/>
          <w:color w:val="000000"/>
          <w:sz w:val="24"/>
          <w:lang w:val="hr-HR"/>
        </w:rPr>
        <w:t>objavit</w:t>
      </w:r>
      <w:r w:rsidRPr="00CD3471">
        <w:rPr>
          <w:rFonts w:ascii="Times New Roman"/>
          <w:color w:val="000000"/>
          <w:spacing w:val="-7"/>
          <w:sz w:val="24"/>
          <w:lang w:val="hr-HR"/>
        </w:rPr>
        <w:t xml:space="preserve"> </w:t>
      </w:r>
      <w:r w:rsidRPr="00CD3471">
        <w:rPr>
          <w:rFonts w:ascii="Times New Roman" w:hAnsi="Times New Roman" w:cs="Times New Roman"/>
          <w:color w:val="000000"/>
          <w:spacing w:val="-1"/>
          <w:sz w:val="24"/>
          <w:lang w:val="hr-HR"/>
        </w:rPr>
        <w:t>će</w:t>
      </w:r>
      <w:r w:rsidRPr="00CD3471">
        <w:rPr>
          <w:rFonts w:ascii="Times New Roman"/>
          <w:color w:val="000000"/>
          <w:spacing w:val="-7"/>
          <w:sz w:val="24"/>
          <w:lang w:val="hr-HR"/>
        </w:rPr>
        <w:t xml:space="preserve"> </w:t>
      </w:r>
      <w:r w:rsidRPr="00CD3471">
        <w:rPr>
          <w:rFonts w:ascii="Times New Roman"/>
          <w:color w:val="000000"/>
          <w:sz w:val="24"/>
          <w:lang w:val="hr-HR"/>
        </w:rPr>
        <w:t>se</w:t>
      </w:r>
      <w:r w:rsidRPr="00CD3471">
        <w:rPr>
          <w:rFonts w:ascii="Times New Roman"/>
          <w:color w:val="000000"/>
          <w:spacing w:val="-8"/>
          <w:sz w:val="24"/>
          <w:lang w:val="hr-HR"/>
        </w:rPr>
        <w:t xml:space="preserve"> </w:t>
      </w:r>
      <w:r w:rsidRPr="00CD3471">
        <w:rPr>
          <w:rFonts w:ascii="Times New Roman"/>
          <w:color w:val="000000"/>
          <w:sz w:val="24"/>
          <w:lang w:val="hr-HR"/>
        </w:rPr>
        <w:t>u</w:t>
      </w:r>
      <w:r w:rsidRPr="00CD3471">
        <w:rPr>
          <w:rFonts w:ascii="Times New Roman"/>
          <w:color w:val="000000"/>
          <w:spacing w:val="-7"/>
          <w:sz w:val="24"/>
          <w:lang w:val="hr-HR"/>
        </w:rPr>
        <w:t xml:space="preserve"> </w:t>
      </w:r>
      <w:r w:rsidRPr="00CD3471">
        <w:rPr>
          <w:rFonts w:ascii="Times New Roman" w:hAnsi="Times New Roman" w:cs="Times New Roman"/>
          <w:color w:val="000000"/>
          <w:sz w:val="24"/>
          <w:lang w:val="hr-HR"/>
        </w:rPr>
        <w:t>„Županijskom</w:t>
      </w:r>
      <w:r w:rsidRPr="00CD3471">
        <w:rPr>
          <w:rFonts w:ascii="Times New Roman"/>
          <w:color w:val="000000"/>
          <w:spacing w:val="-7"/>
          <w:sz w:val="24"/>
          <w:lang w:val="hr-HR"/>
        </w:rPr>
        <w:t xml:space="preserve"> </w:t>
      </w:r>
      <w:r w:rsidRPr="00CD3471">
        <w:rPr>
          <w:rFonts w:ascii="Times New Roman" w:hAnsi="Times New Roman" w:cs="Times New Roman"/>
          <w:color w:val="000000"/>
          <w:sz w:val="24"/>
          <w:lang w:val="hr-HR"/>
        </w:rPr>
        <w:t>glasniku“ Ličko</w:t>
      </w:r>
      <w:r w:rsidRPr="00CD3471">
        <w:rPr>
          <w:rFonts w:ascii="Times New Roman"/>
          <w:color w:val="000000"/>
          <w:spacing w:val="-1"/>
          <w:sz w:val="24"/>
          <w:lang w:val="hr-HR"/>
        </w:rPr>
        <w:t>-</w:t>
      </w:r>
      <w:r w:rsidRPr="00CD3471">
        <w:rPr>
          <w:rFonts w:ascii="Times New Roman"/>
          <w:color w:val="000000"/>
          <w:sz w:val="24"/>
          <w:lang w:val="hr-HR"/>
        </w:rPr>
        <w:t xml:space="preserve">senjske </w:t>
      </w:r>
      <w:r w:rsidRPr="00CD3471">
        <w:rPr>
          <w:rFonts w:ascii="Times New Roman" w:hAnsi="Times New Roman" w:cs="Times New Roman"/>
          <w:color w:val="000000"/>
          <w:sz w:val="24"/>
          <w:lang w:val="hr-HR"/>
        </w:rPr>
        <w:t>Županije.</w:t>
      </w:r>
    </w:p>
    <w:p w14:paraId="2954D937" w14:textId="77777777" w:rsidR="00EC06EA" w:rsidRPr="00CD3471" w:rsidRDefault="00EC06EA" w:rsidP="00EC06EA">
      <w:pPr>
        <w:spacing w:before="552" w:after="0" w:line="276" w:lineRule="exact"/>
        <w:jc w:val="left"/>
        <w:rPr>
          <w:rFonts w:ascii="Times New Roman"/>
          <w:color w:val="000000"/>
          <w:sz w:val="24"/>
          <w:lang w:val="hr-HR"/>
        </w:rPr>
      </w:pPr>
      <w:r w:rsidRPr="00CD3471">
        <w:rPr>
          <w:rFonts w:ascii="Times New Roman"/>
          <w:color w:val="000000"/>
          <w:sz w:val="24"/>
          <w:lang w:val="hr-HR"/>
        </w:rPr>
        <w:t>KLASA:</w:t>
      </w:r>
      <w:r w:rsidRPr="00CD3471">
        <w:rPr>
          <w:rFonts w:ascii="Times New Roman"/>
          <w:color w:val="000000"/>
          <w:spacing w:val="1"/>
          <w:sz w:val="24"/>
          <w:lang w:val="hr-HR"/>
        </w:rPr>
        <w:t xml:space="preserve"> </w:t>
      </w:r>
      <w:r w:rsidRPr="00CD3471">
        <w:rPr>
          <w:rFonts w:ascii="Times New Roman" w:hAnsi="Times New Roman" w:cs="Times New Roman"/>
          <w:color w:val="000000"/>
          <w:sz w:val="24"/>
          <w:lang w:val="hr-HR"/>
        </w:rPr>
        <w:t>024-02/25-01/02</w:t>
      </w:r>
      <w:r w:rsidRPr="00CD3471">
        <w:rPr>
          <w:rFonts w:ascii="Times New Roman" w:hAnsi="Times New Roman" w:cs="Times New Roman"/>
          <w:color w:val="000000"/>
          <w:sz w:val="24"/>
          <w:lang w:val="hr-HR"/>
        </w:rPr>
        <w:cr/>
      </w:r>
      <w:r w:rsidRPr="00CD3471">
        <w:rPr>
          <w:rFonts w:ascii="Times New Roman"/>
          <w:color w:val="000000"/>
          <w:sz w:val="24"/>
          <w:lang w:val="hr-HR"/>
        </w:rPr>
        <w:t xml:space="preserve">UR.BROJ: </w:t>
      </w:r>
      <w:r w:rsidRPr="00CD3471">
        <w:rPr>
          <w:rFonts w:ascii="Times New Roman" w:hAnsi="Times New Roman" w:cs="Times New Roman"/>
          <w:color w:val="000000"/>
          <w:sz w:val="24"/>
          <w:lang w:val="hr-HR"/>
        </w:rPr>
        <w:t>2125-12-03-26-</w:t>
      </w:r>
      <w:r>
        <w:rPr>
          <w:rFonts w:ascii="Times New Roman" w:hAnsi="Times New Roman" w:cs="Times New Roman"/>
          <w:color w:val="000000"/>
          <w:sz w:val="24"/>
          <w:lang w:val="hr-HR"/>
        </w:rPr>
        <w:t>14</w:t>
      </w:r>
      <w:r w:rsidRPr="00CD3471">
        <w:rPr>
          <w:rFonts w:ascii="Times New Roman" w:hAnsi="Times New Roman" w:cs="Times New Roman"/>
          <w:color w:val="000000"/>
          <w:sz w:val="24"/>
          <w:lang w:val="hr-HR"/>
        </w:rPr>
        <w:cr/>
      </w:r>
      <w:r w:rsidRPr="00CD3471">
        <w:rPr>
          <w:rFonts w:ascii="Times New Roman"/>
          <w:color w:val="000000"/>
          <w:sz w:val="24"/>
          <w:lang w:val="hr-HR"/>
        </w:rPr>
        <w:t xml:space="preserve">Udbina, </w:t>
      </w:r>
      <w:r>
        <w:rPr>
          <w:rFonts w:ascii="Times New Roman"/>
          <w:color w:val="000000"/>
          <w:sz w:val="24"/>
          <w:lang w:val="hr-HR"/>
        </w:rPr>
        <w:t xml:space="preserve">17.03.2026. </w:t>
      </w:r>
    </w:p>
    <w:p w14:paraId="371DEA93" w14:textId="6630A508" w:rsidR="00EC06EA" w:rsidRDefault="00EC06EA" w:rsidP="00EC06EA">
      <w:pPr>
        <w:spacing w:before="553" w:after="0" w:line="276" w:lineRule="exact"/>
        <w:ind w:left="2427"/>
        <w:jc w:val="left"/>
        <w:rPr>
          <w:rFonts w:ascii="Times New Roman"/>
          <w:b/>
          <w:color w:val="000000"/>
          <w:sz w:val="24"/>
          <w:lang w:val="hr-HR"/>
        </w:rPr>
      </w:pPr>
      <w:r w:rsidRPr="00CD3471">
        <w:rPr>
          <w:rFonts w:ascii="Times New Roman" w:hAnsi="Times New Roman" w:cs="Times New Roman"/>
          <w:b/>
          <w:color w:val="000000"/>
          <w:sz w:val="24"/>
          <w:lang w:val="hr-HR"/>
        </w:rPr>
        <w:t>OPĆINSKO</w:t>
      </w:r>
      <w:r w:rsidRPr="00CD3471">
        <w:rPr>
          <w:rFonts w:ascii="Times New Roman"/>
          <w:b/>
          <w:color w:val="000000"/>
          <w:sz w:val="24"/>
          <w:lang w:val="hr-HR"/>
        </w:rPr>
        <w:t xml:space="preserve"> </w:t>
      </w:r>
      <w:r w:rsidRPr="00CD3471">
        <w:rPr>
          <w:rFonts w:ascii="Times New Roman" w:hAnsi="Times New Roman" w:cs="Times New Roman"/>
          <w:b/>
          <w:color w:val="000000"/>
          <w:sz w:val="24"/>
          <w:lang w:val="hr-HR"/>
        </w:rPr>
        <w:t>VIJEĆE</w:t>
      </w:r>
      <w:r w:rsidRPr="00CD3471">
        <w:rPr>
          <w:rFonts w:ascii="Times New Roman"/>
          <w:b/>
          <w:color w:val="000000"/>
          <w:spacing w:val="-2"/>
          <w:sz w:val="24"/>
          <w:lang w:val="hr-HR"/>
        </w:rPr>
        <w:t xml:space="preserve"> </w:t>
      </w:r>
      <w:r w:rsidRPr="00CD3471">
        <w:rPr>
          <w:rFonts w:ascii="Times New Roman" w:hAnsi="Times New Roman" w:cs="Times New Roman"/>
          <w:b/>
          <w:color w:val="000000"/>
          <w:sz w:val="24"/>
          <w:lang w:val="hr-HR"/>
        </w:rPr>
        <w:t>OPĆINE</w:t>
      </w:r>
      <w:r w:rsidRPr="00CD3471">
        <w:rPr>
          <w:rFonts w:ascii="Times New Roman"/>
          <w:b/>
          <w:color w:val="000000"/>
          <w:sz w:val="24"/>
          <w:lang w:val="hr-HR"/>
        </w:rPr>
        <w:t xml:space="preserve"> UDBINA</w:t>
      </w:r>
    </w:p>
    <w:p w14:paraId="1C7066CC" w14:textId="77777777" w:rsidR="00EC06EA" w:rsidRPr="00EC06EA" w:rsidRDefault="00EC06EA" w:rsidP="00EC06EA">
      <w:pPr>
        <w:spacing w:before="553" w:after="0" w:line="276" w:lineRule="exact"/>
        <w:ind w:left="2427"/>
        <w:jc w:val="left"/>
        <w:rPr>
          <w:rFonts w:ascii="Times New Roman" w:hAnsi="Times New Roman" w:cs="Times New Roman"/>
          <w:b/>
          <w:color w:val="000000"/>
          <w:sz w:val="24"/>
          <w:lang w:val="hr-HR"/>
        </w:rPr>
      </w:pPr>
    </w:p>
    <w:p w14:paraId="11BCC9D8" w14:textId="77777777" w:rsidR="00EC06EA" w:rsidRPr="00CD3471" w:rsidRDefault="00EC06EA" w:rsidP="00EC06EA">
      <w:pPr>
        <w:spacing w:before="0" w:after="0" w:line="276" w:lineRule="exact"/>
        <w:ind w:left="5017"/>
        <w:jc w:val="left"/>
        <w:rPr>
          <w:rFonts w:ascii="Times New Roman"/>
          <w:color w:val="000000"/>
          <w:sz w:val="24"/>
          <w:lang w:val="hr-HR"/>
        </w:rPr>
      </w:pPr>
      <w:r w:rsidRPr="00CD3471">
        <w:rPr>
          <w:rFonts w:ascii="Times New Roman"/>
          <w:color w:val="000000"/>
          <w:sz w:val="24"/>
          <w:lang w:val="hr-HR"/>
        </w:rPr>
        <w:t xml:space="preserve">Predsjednik </w:t>
      </w:r>
      <w:r w:rsidRPr="00CD3471">
        <w:rPr>
          <w:rFonts w:ascii="Times New Roman" w:hAnsi="Times New Roman" w:cs="Times New Roman"/>
          <w:color w:val="000000"/>
          <w:sz w:val="24"/>
          <w:lang w:val="hr-HR"/>
        </w:rPr>
        <w:t>Općinskog</w:t>
      </w:r>
      <w:r w:rsidRPr="00CD3471">
        <w:rPr>
          <w:rFonts w:ascii="Times New Roman"/>
          <w:color w:val="000000"/>
          <w:spacing w:val="2"/>
          <w:sz w:val="24"/>
          <w:lang w:val="hr-HR"/>
        </w:rPr>
        <w:t xml:space="preserve"> </w:t>
      </w:r>
      <w:r w:rsidRPr="00CD3471">
        <w:rPr>
          <w:rFonts w:ascii="Times New Roman" w:hAnsi="Times New Roman" w:cs="Times New Roman"/>
          <w:color w:val="000000"/>
          <w:sz w:val="24"/>
          <w:lang w:val="hr-HR"/>
        </w:rPr>
        <w:t>vijeća</w:t>
      </w:r>
    </w:p>
    <w:p w14:paraId="12981F0A" w14:textId="77777777" w:rsidR="00EC06EA" w:rsidRPr="00CD3471" w:rsidRDefault="00EC06EA" w:rsidP="00EC06EA">
      <w:pPr>
        <w:spacing w:before="0" w:after="0" w:line="276" w:lineRule="exact"/>
        <w:ind w:left="5737"/>
        <w:jc w:val="left"/>
        <w:rPr>
          <w:rFonts w:ascii="Times New Roman"/>
          <w:color w:val="000000"/>
          <w:sz w:val="24"/>
          <w:lang w:val="hr-HR"/>
        </w:rPr>
      </w:pPr>
      <w:r w:rsidRPr="00CD3471">
        <w:rPr>
          <w:rFonts w:ascii="Times New Roman"/>
          <w:color w:val="000000"/>
          <w:sz w:val="24"/>
          <w:lang w:val="hr-HR"/>
        </w:rPr>
        <w:t xml:space="preserve">Slobodan </w:t>
      </w:r>
      <w:proofErr w:type="spellStart"/>
      <w:r w:rsidRPr="00CD3471">
        <w:rPr>
          <w:rFonts w:ascii="Times New Roman"/>
          <w:color w:val="000000"/>
          <w:sz w:val="24"/>
          <w:lang w:val="hr-HR"/>
        </w:rPr>
        <w:t>Bjelobaba</w:t>
      </w:r>
      <w:proofErr w:type="spellEnd"/>
    </w:p>
    <w:p w14:paraId="70EB859E" w14:textId="77777777" w:rsidR="00EC06EA" w:rsidRPr="00CD3471" w:rsidRDefault="00EC06EA" w:rsidP="00EC06EA">
      <w:pPr>
        <w:spacing w:before="0" w:after="0" w:line="0" w:lineRule="atLeast"/>
        <w:jc w:val="left"/>
        <w:rPr>
          <w:rFonts w:ascii="Arial"/>
          <w:color w:val="FF0000"/>
          <w:sz w:val="2"/>
          <w:lang w:val="hr-HR"/>
        </w:rPr>
      </w:pPr>
    </w:p>
    <w:p w14:paraId="78D62C9F" w14:textId="77777777" w:rsidR="001B7F73" w:rsidRDefault="001B7F73"/>
    <w:sectPr w:rsidR="001B7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F213E"/>
    <w:multiLevelType w:val="hybridMultilevel"/>
    <w:tmpl w:val="594E9A16"/>
    <w:lvl w:ilvl="0" w:tplc="51BE7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2712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EA"/>
    <w:rsid w:val="001B7F73"/>
    <w:rsid w:val="008F5F6D"/>
    <w:rsid w:val="00DD24B7"/>
    <w:rsid w:val="00EC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D297"/>
  <w15:chartTrackingRefBased/>
  <w15:docId w15:val="{10F7A757-4A20-4DBF-9ADB-C116BCA4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C06EA"/>
    <w:pPr>
      <w:spacing w:before="120" w:after="240" w:line="278" w:lineRule="auto"/>
      <w:jc w:val="both"/>
    </w:pPr>
    <w:rPr>
      <w:rFonts w:eastAsiaTheme="minorEastAsia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EC0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C0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C06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C0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C06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C0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C0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C0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C0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C0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C0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C06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C06E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C06E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C06E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C06E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C06E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C06E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C0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C0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C0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C0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C0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C06EA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EC06E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C06E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C0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C06E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C06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1</cp:revision>
  <cp:lastPrinted>2026-03-19T08:13:00Z</cp:lastPrinted>
  <dcterms:created xsi:type="dcterms:W3CDTF">2026-03-19T08:11:00Z</dcterms:created>
  <dcterms:modified xsi:type="dcterms:W3CDTF">2026-03-19T08:14:00Z</dcterms:modified>
</cp:coreProperties>
</file>